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ДОГОВОР № 01/202</w:t>
      </w:r>
      <w:r w:rsidR="00835361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1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на оказание платных образовательных услуг по программам среднего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профессионального образования</w:t>
      </w:r>
    </w:p>
    <w:p w:rsidR="00BC0D90" w:rsidRPr="00BC0D90" w:rsidRDefault="00BC0D90" w:rsidP="00BC0D90">
      <w:pPr>
        <w:tabs>
          <w:tab w:val="righ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Сатка</w:t>
      </w: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«____»_________________ </w:t>
      </w:r>
      <w:r w:rsidRPr="00BC0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</w:t>
      </w:r>
      <w:r w:rsidR="008353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BC0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«Саткинский медицинский техникум»(ГБПОУ «Саткинский медицинский техникум») </w:t>
      </w: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(далее – образовательная организация) на основании лицензии от 15.03.2016г. г., регистрационный № 12349, на право ведения образовательной деятельности, выданной Министерством образования и науки Челябинской области, именуемое в дальнейшем </w:t>
      </w:r>
      <w:r w:rsidRPr="00BC0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«Исполнитель»</w:t>
      </w: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  директора Техникума Галлямовой Ольги Сергеевны, действующей на основании Устава и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C0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(фамилия, имя, отчество законного представителя, (совершеннолетнего обучающегося) 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в дальнейшем </w:t>
      </w:r>
      <w:r w:rsidRPr="00BC0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«Заказчик»</w:t>
      </w: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действующий  на основании: 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документа, удостоверяющего полномочия представителя Заказчика)</w:t>
      </w:r>
    </w:p>
    <w:p w:rsidR="00BC0D90" w:rsidRP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</w:t>
      </w:r>
    </w:p>
    <w:p w:rsidR="00BC0D90" w:rsidRPr="00BC0D90" w:rsidRDefault="00BC0D90" w:rsidP="00BC0D90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(фамилия, имя, отчество лица, зачисляемого на обучение)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«Потребитель», совместно именуемые Стороны, заключили настоящий Договор (далее - Договор) о нижеследующем: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I. Предмет Договора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Исполнитель обязуется предоставить образовательную услугу, а Заказчик обязуется своевременно осуществлять оплату предоставляемых Исполнителем Потребителю образовательной услуги по образовательной программе среднего профессионального образования, специальности:  </w:t>
      </w:r>
    </w:p>
    <w:p w:rsidR="00BC0D90" w:rsidRPr="00BC0D90" w:rsidRDefault="00BC0D90" w:rsidP="00BC0D90">
      <w:pPr>
        <w:tabs>
          <w:tab w:val="center" w:pos="284"/>
          <w:tab w:val="center" w:pos="1134"/>
          <w:tab w:val="center" w:pos="4536"/>
          <w:tab w:val="righ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0"/>
          <w:sz w:val="20"/>
          <w:szCs w:val="20"/>
          <w:u w:val="single"/>
          <w:lang w:eastAsia="ru-RU"/>
        </w:rPr>
      </w:pPr>
      <w:r w:rsidRPr="00BC0D90"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  <w:lang w:eastAsia="ru-RU"/>
        </w:rPr>
        <w:tab/>
        <w:t xml:space="preserve">               34.02.01.                                                       «Сестринское    дело»</w:t>
      </w:r>
      <w:r w:rsidRPr="00BC0D90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______________________________________________</w:t>
      </w:r>
    </w:p>
    <w:p w:rsidR="00BC0D90" w:rsidRDefault="00BC0D90" w:rsidP="00BC0D90">
      <w:pPr>
        <w:widowControl w:val="0"/>
        <w:tabs>
          <w:tab w:val="center" w:pos="284"/>
          <w:tab w:val="center" w:pos="1134"/>
          <w:tab w:val="center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(шифр)                                   ( наименование специальности или направления подготовки)</w:t>
      </w:r>
    </w:p>
    <w:p w:rsidR="00384C49" w:rsidRPr="00BF2E15" w:rsidRDefault="00384C49" w:rsidP="00384C49">
      <w:pPr>
        <w:widowControl w:val="0"/>
        <w:tabs>
          <w:tab w:val="center" w:pos="284"/>
          <w:tab w:val="center" w:pos="1134"/>
          <w:tab w:val="center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Pr="00BF2E1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очная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(форма обучения)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Нормативный срок освоения образовательной  программы  (продолжительность обучения) на момент подписания Договора составляет    3, 10  года.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обучения по индивидуальному учебному плану, в том числе ускоренному обучению, составляет  –.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Фактический срок обучения составляет </w:t>
      </w:r>
      <w:r w:rsidRPr="00BC0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3,10 </w:t>
      </w: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После освоения Потребителем образовательной программы и успешного прохождения государственной итоговой аттестации ему выдается </w:t>
      </w:r>
      <w:r w:rsidRPr="00BC0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диплом государственного образца</w:t>
      </w: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среднем профессиональном образовании (базовый уровень ).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II. Взаимодействие сторон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Потребителя;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Применять к Потребителю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sub_1001" w:history="1">
        <w:r w:rsidRPr="00BC0D9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разделом I</w:t>
        </w:r>
      </w:hyperlink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Потребителю предоставляются академические права в соответствии с </w:t>
      </w:r>
      <w:hyperlink r:id="rId6" w:history="1">
        <w:r w:rsidRPr="00BC0D9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частью 1 статьи 34</w:t>
        </w:r>
      </w:hyperlink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декабря  </w:t>
      </w:r>
      <w:smartTag w:uri="urn:schemas-microsoft-com:office:smarttags" w:element="metricconverter">
        <w:smartTagPr>
          <w:attr w:name="ProductID" w:val="2012 г"/>
        </w:smartTagPr>
        <w:r w:rsidRPr="00BC0D9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2012 г</w:t>
        </w:r>
      </w:smartTag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. № 273-ФЗ «Об образовании в Российской Федерации». Обучающийся также вправе: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001" w:history="1">
        <w:r w:rsidRPr="00BC0D9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разделом I</w:t>
        </w:r>
      </w:hyperlink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Договора;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оздоровительных, спортивных, научно-исследовательских и иных мероприятиях, организованных Исполнителем;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C0D90" w:rsidRPr="00BC0D90" w:rsidRDefault="00BC0D90" w:rsidP="00BC0D90">
      <w:pPr>
        <w:widowControl w:val="0"/>
        <w:shd w:val="clear" w:color="auto" w:fill="FFFFFF"/>
        <w:autoSpaceDE w:val="0"/>
        <w:autoSpaceDN w:val="0"/>
        <w:adjustRightInd w:val="0"/>
        <w:spacing w:after="50" w:line="22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</w:pPr>
      <w:r w:rsidRPr="00BC0D90"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lang w:eastAsia="ru-RU"/>
        </w:rPr>
        <w:t>2.3.5. Потребитель имеет право перейти на бесплатную форму обучения, в соответствии с п.6 «</w:t>
      </w:r>
      <w:r w:rsidRPr="00BC0D90"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  <w:t xml:space="preserve"> Порядка </w:t>
      </w:r>
    </w:p>
    <w:p w:rsidR="00BC0D90" w:rsidRPr="00BC0D90" w:rsidRDefault="00BC0D90" w:rsidP="00BC0D90">
      <w:pPr>
        <w:widowControl w:val="0"/>
        <w:shd w:val="clear" w:color="auto" w:fill="FFFFFF"/>
        <w:autoSpaceDE w:val="0"/>
        <w:autoSpaceDN w:val="0"/>
        <w:adjustRightInd w:val="0"/>
        <w:spacing w:after="50" w:line="22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</w:pPr>
      <w:r w:rsidRPr="00BC0D90"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  <w:t xml:space="preserve">и случаев перехода лиц, обучающихся по образовательным программам среднего профессионального и </w:t>
      </w:r>
    </w:p>
    <w:p w:rsidR="00BC0D90" w:rsidRPr="00BC0D90" w:rsidRDefault="00BC0D90" w:rsidP="00BC0D90">
      <w:pPr>
        <w:widowControl w:val="0"/>
        <w:shd w:val="clear" w:color="auto" w:fill="FFFFFF"/>
        <w:autoSpaceDE w:val="0"/>
        <w:autoSpaceDN w:val="0"/>
        <w:adjustRightInd w:val="0"/>
        <w:spacing w:after="50" w:line="22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  <w:t xml:space="preserve">высшего образования, с платного обучения на бесплатное", утвержденного Приказом Министерства образования и науки РФ </w:t>
      </w:r>
      <w:r w:rsidRPr="00BC0D90"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ru-RU"/>
        </w:rPr>
        <w:t>от 6 июня 2013 г. N 443 г</w:t>
      </w:r>
    </w:p>
    <w:p w:rsidR="00BC0D90" w:rsidRPr="00BC0D90" w:rsidRDefault="00BC0D90" w:rsidP="00BC0D90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2.4. Исполнитель обязан: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2.4.1. Зачислить Потребителя,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BC0D9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Законом</w:t>
        </w:r>
      </w:hyperlink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 г"/>
        </w:smartTagPr>
        <w:r w:rsidRPr="00BC0D9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1992 г</w:t>
        </w:r>
      </w:smartTag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№ 2300-1 «О защите прав потребителей» и </w:t>
      </w:r>
      <w:hyperlink r:id="rId8" w:history="1">
        <w:r w:rsidRPr="00BC0D9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Федеральным  законом</w:t>
        </w:r>
      </w:hyperlink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 г"/>
        </w:smartTagPr>
        <w:r w:rsidRPr="00BC0D9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2012 г</w:t>
        </w:r>
      </w:smartTag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. № 273-ФЗ «Об образовании в Российской Федерации»;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sub_1001" w:history="1">
        <w:r w:rsidRPr="00BC0D9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разделом I</w:t>
        </w:r>
      </w:hyperlink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требованиями федерального государственного образовательного стандарта, учебным планом, в том числе индивидуальным, и расписанием учебных занятий Исполнителя;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Обеспечить Потребителя предусмотренные выбранной образовательной программой условия ее освоения;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Принимать от Потребителя и (или) Заказчика плату за образовательные услуги;</w:t>
      </w:r>
    </w:p>
    <w:p w:rsidR="00BC0D90" w:rsidRP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2.4.6. Обеспечить Потребителю уважение  человеческого  достоинства, защиту от всех форм физического и психического насилия, оскорбления личности, охрану жизни и здоровья.</w:t>
      </w:r>
    </w:p>
    <w:p w:rsidR="00BC0D90" w:rsidRP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2.5. Заказчик и (или) Потребитель обязан (-ы):</w:t>
      </w:r>
    </w:p>
    <w:p w:rsidR="00BC0D90" w:rsidRP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2.5.1 Своевременно вносить плату за предоставляемые Потребителю образовательные услуги, указанные в</w:t>
      </w:r>
      <w:hyperlink w:anchor="sub_1001" w:history="1">
        <w:r w:rsidRPr="00BC0D90">
          <w:rPr>
            <w:rFonts w:ascii="Times New Roman" w:eastAsiaTheme="minorEastAsia" w:hAnsi="Times New Roman" w:cs="Times New Roman"/>
            <w:color w:val="0D0D0D" w:themeColor="text1" w:themeTint="F2"/>
            <w:sz w:val="20"/>
            <w:szCs w:val="20"/>
            <w:lang w:eastAsia="ru-RU"/>
          </w:rPr>
          <w:t>разделе I</w:t>
        </w:r>
      </w:hyperlink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C0D90" w:rsidRP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2.5.2.Производить компенсацию фактических затрат на подготовку по избранному Потребителем направлению или специальности на дату выхода приказа об отчислении студента.</w:t>
      </w:r>
    </w:p>
    <w:p w:rsidR="00BC0D90" w:rsidRP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2.5.3.В случае отчисления Потребителя по собственному желанию или по инициативе Исполнителя, а также в случае одностороннего отказа от исполнения настоящего договора, возместить Исполнителю расходы, произведенные им к этому моменту в целях исполнения настоящего договора.</w:t>
      </w:r>
    </w:p>
    <w:p w:rsidR="00BC0D90" w:rsidRP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2.5.4. В случае изменения юридического адреса, места жительства, паспортных данных или  смене фамилии, имени, отчества в течение 10 рабочих дней уведомить Исполнителя об этих изменениях.</w:t>
      </w:r>
    </w:p>
    <w:p w:rsidR="00BC0D90" w:rsidRP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2.6. Потребитель обязан: </w:t>
      </w:r>
    </w:p>
    <w:p w:rsidR="00BC0D90" w:rsidRP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2.6.1.Посещать учебные занятия согласно расписанию, не допускать пропусков без уважительной причины.  </w:t>
      </w:r>
    </w:p>
    <w:p w:rsidR="00BC0D90" w:rsidRP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2.6.2.Извещать Исполнителя о причинах отсутствия на учебных занятиях, экзаменах в срок не позднее 1 дня с момента наступления таких обстоятельств.</w:t>
      </w:r>
    </w:p>
    <w:p w:rsidR="00BC0D90" w:rsidRP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2.6.3.Выполнять задания по подготовке к учебным занятиям,    контрольные задания и курсовые  работы, предусмотренные учебным планом соответствующей специальности (направления).</w:t>
      </w:r>
    </w:p>
    <w:p w:rsidR="00BC0D90" w:rsidRP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2.6.4. Соблюдать требования Устава, правил внутреннего распорядка и иных локальных нормативных актов Исполнителя, учебную дисциплину и общепринятые нормы поведения, в том числе проявлять уважение к научно-педагогическому, административно-хозяйственному, учебно-вспомогательному и иному персоналу Исполнителя, а также другим обучающимся.</w:t>
      </w:r>
    </w:p>
    <w:p w:rsidR="00BC0D90" w:rsidRP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2.6.5.Бережно относиться к имуществу Исполнителя.</w:t>
      </w:r>
    </w:p>
    <w:p w:rsidR="00BC0D90" w:rsidRP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2.6.6.Не предоставлять третьим лицам доступ к электронно-методическим материалам, полученным в ходе обучения.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III. Стоимость образовательных услуг, сроки и порядок их оплаты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Pr="00BC0D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Полная стоимость платных образовательных услуг Исполнителя за весь период обучения представляет собой сумму оплат образовательных услуг за каждый семестр и составляет</w:t>
      </w:r>
      <w:r w:rsidR="0057396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180 000 (сто восемь</w:t>
      </w:r>
      <w:r w:rsidRPr="00BC0D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десят  тысяч)_рублей  00_ копеек.</w:t>
      </w: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Плата за один учебный год составляет: </w:t>
      </w:r>
      <w:r w:rsidR="0057396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 45</w:t>
      </w:r>
      <w:r w:rsidRPr="00BC0D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 000 (сорок</w:t>
      </w:r>
      <w:r w:rsidR="0057396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пять</w:t>
      </w:r>
      <w:r w:rsidRPr="00BC0D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тысяч) рублей 00 копеек. 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Общие стоимостные затраты на подготовку специалиста определяются Исполнителем на учебный год.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Индексация стоимости обучения проводится на 01 сентября каждого учебного года. В случае оплаты полной стоимости обучения за весь нормативный (фактический) срок по основной профессиональной образовательной программе, сумма фиксируется и не подлежит индексации. </w:t>
      </w:r>
    </w:p>
    <w:p w:rsidR="00BC0D90" w:rsidRPr="00BC0D90" w:rsidRDefault="00BC0D90" w:rsidP="00BC0D90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Увеличение стоимости образовательных услуг зависит от итоговых значений и величин составляющих базовые нормативы затрат, корректирующих и отраслевых коэффициентов установленные Учредителем Исполнителя и оформляется приказом директора образовательной организации и фиксируется в дополнительных соглашениях к настоящему договору, которые являются его неотъемлемой частью. </w:t>
      </w:r>
    </w:p>
    <w:p w:rsidR="00BC0D90" w:rsidRPr="00BC0D90" w:rsidRDefault="00BC0D90" w:rsidP="00BC0D9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 Оплата производится  в следующем поэтапном порядке: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5103"/>
        <w:gridCol w:w="1701"/>
      </w:tblGrid>
      <w:tr w:rsidR="00BC0D90" w:rsidRPr="00BC0D90" w:rsidTr="00075ADD">
        <w:tc>
          <w:tcPr>
            <w:tcW w:w="2835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Период обучения </w:t>
            </w:r>
          </w:p>
        </w:tc>
        <w:tc>
          <w:tcPr>
            <w:tcW w:w="5103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оплаты </w:t>
            </w:r>
          </w:p>
        </w:tc>
        <w:tc>
          <w:tcPr>
            <w:tcW w:w="1701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Срок оплаты</w:t>
            </w:r>
          </w:p>
        </w:tc>
      </w:tr>
      <w:tr w:rsidR="00BC0D90" w:rsidRPr="00BC0D90" w:rsidTr="00075ADD">
        <w:tc>
          <w:tcPr>
            <w:tcW w:w="2835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01.09.202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г.- 31.12.202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5103" w:type="dxa"/>
          </w:tcPr>
          <w:p w:rsidR="00BC0D90" w:rsidRPr="00BC0D90" w:rsidRDefault="00573964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00( двадцать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две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тысяч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пятьсот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рублей  00 коп.</w:t>
            </w:r>
          </w:p>
        </w:tc>
        <w:tc>
          <w:tcPr>
            <w:tcW w:w="1701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31.08.202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BC0D90" w:rsidRPr="00BC0D90" w:rsidTr="00075ADD">
        <w:tc>
          <w:tcPr>
            <w:tcW w:w="2835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г.- 30.06.202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103" w:type="dxa"/>
          </w:tcPr>
          <w:p w:rsidR="00BC0D90" w:rsidRPr="00BC0D90" w:rsidRDefault="00573964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00( двадцать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две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тысяч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пятьсот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рублей  00 коп.</w:t>
            </w:r>
          </w:p>
        </w:tc>
        <w:tc>
          <w:tcPr>
            <w:tcW w:w="1701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31.01.202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BC0D90" w:rsidRPr="00BC0D90" w:rsidTr="00075ADD">
        <w:tc>
          <w:tcPr>
            <w:tcW w:w="2835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01.09.202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г.-31.12.202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5103" w:type="dxa"/>
          </w:tcPr>
          <w:p w:rsidR="00BC0D90" w:rsidRPr="00BC0D90" w:rsidRDefault="00573964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00( двадцать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две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тысяч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пятьсот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рублей  00 коп.</w:t>
            </w:r>
          </w:p>
        </w:tc>
        <w:tc>
          <w:tcPr>
            <w:tcW w:w="1701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31.08.202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BC0D90" w:rsidRPr="00BC0D90" w:rsidTr="00075ADD">
        <w:tc>
          <w:tcPr>
            <w:tcW w:w="2835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01.01.202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г.-30.06.202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103" w:type="dxa"/>
          </w:tcPr>
          <w:p w:rsidR="00BC0D90" w:rsidRPr="00BC0D90" w:rsidRDefault="00573964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00( двадцать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две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тысяч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пятьсот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рублей  00 коп.</w:t>
            </w:r>
          </w:p>
        </w:tc>
        <w:tc>
          <w:tcPr>
            <w:tcW w:w="1701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31.01.202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BC0D90" w:rsidRPr="00BC0D90" w:rsidTr="00075ADD">
        <w:tc>
          <w:tcPr>
            <w:tcW w:w="2835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01.09.202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г.- 31.12.202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103" w:type="dxa"/>
          </w:tcPr>
          <w:p w:rsidR="00BC0D90" w:rsidRPr="00BC0D90" w:rsidRDefault="00573964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00( двадцать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две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тысяч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пятьсот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рублей  00 коп.</w:t>
            </w:r>
          </w:p>
        </w:tc>
        <w:tc>
          <w:tcPr>
            <w:tcW w:w="1701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31.08.202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BC0D90" w:rsidRPr="00BC0D90" w:rsidTr="00075ADD">
        <w:tc>
          <w:tcPr>
            <w:tcW w:w="2835" w:type="dxa"/>
          </w:tcPr>
          <w:p w:rsidR="00BC0D90" w:rsidRPr="00BC0D90" w:rsidRDefault="00BC0D90" w:rsidP="00D212E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01.01.202</w:t>
            </w:r>
            <w:r w:rsidR="00D212E1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г.-30.06.202</w:t>
            </w:r>
            <w:r w:rsidR="00D212E1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103" w:type="dxa"/>
          </w:tcPr>
          <w:p w:rsidR="00BC0D90" w:rsidRPr="00BC0D90" w:rsidRDefault="00573964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00( двадцать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две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тысяч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пятьсот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рублей  00 коп.</w:t>
            </w:r>
          </w:p>
        </w:tc>
        <w:tc>
          <w:tcPr>
            <w:tcW w:w="1701" w:type="dxa"/>
          </w:tcPr>
          <w:p w:rsidR="00BC0D90" w:rsidRPr="00BC0D90" w:rsidRDefault="00BC0D90" w:rsidP="00D212E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31.01.202</w:t>
            </w:r>
            <w:r w:rsidR="00D212E1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BC0D90" w:rsidRPr="00BC0D90" w:rsidTr="00075ADD">
        <w:tc>
          <w:tcPr>
            <w:tcW w:w="2835" w:type="dxa"/>
          </w:tcPr>
          <w:p w:rsidR="00BC0D90" w:rsidRPr="00BC0D90" w:rsidRDefault="00BC0D90" w:rsidP="00D212E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01.09.202</w:t>
            </w:r>
            <w:r w:rsidR="00D212E1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г.-31.12.2024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103" w:type="dxa"/>
          </w:tcPr>
          <w:p w:rsidR="00BC0D90" w:rsidRPr="00BC0D90" w:rsidRDefault="00573964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00( двадцать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две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тысяч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пятьсот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рублей  00 коп.</w:t>
            </w:r>
          </w:p>
        </w:tc>
        <w:tc>
          <w:tcPr>
            <w:tcW w:w="1701" w:type="dxa"/>
          </w:tcPr>
          <w:p w:rsidR="00BC0D90" w:rsidRPr="00BC0D90" w:rsidRDefault="00BC0D90" w:rsidP="00D212E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31.08.202</w:t>
            </w:r>
            <w:r w:rsidR="00D212E1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BC0D90" w:rsidRPr="00BC0D90" w:rsidTr="00075ADD">
        <w:tc>
          <w:tcPr>
            <w:tcW w:w="2835" w:type="dxa"/>
          </w:tcPr>
          <w:p w:rsidR="00BC0D90" w:rsidRPr="00BC0D90" w:rsidRDefault="00BC0D90" w:rsidP="00D212E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01.01.202</w:t>
            </w:r>
            <w:r w:rsidR="00D212E1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г.- 30.06.202</w:t>
            </w:r>
            <w:r w:rsidR="00D212E1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103" w:type="dxa"/>
          </w:tcPr>
          <w:p w:rsidR="00BC0D90" w:rsidRPr="00BC0D90" w:rsidRDefault="00573964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00( двадцать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две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тысяч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пятьсот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рублей  00 коп.</w:t>
            </w:r>
          </w:p>
        </w:tc>
        <w:tc>
          <w:tcPr>
            <w:tcW w:w="1701" w:type="dxa"/>
          </w:tcPr>
          <w:p w:rsidR="00BC0D90" w:rsidRPr="00BC0D90" w:rsidRDefault="00BC0D90" w:rsidP="00D212E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31.01.202</w:t>
            </w:r>
            <w:r w:rsidR="00D212E1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Днем оплаты считается день фактического зачисления денежных средств на расчетный счет Исполнителя.    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IV. Порядок изменения и расторжения Договора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4.1.</w:t>
      </w: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BC0D9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законодательством</w:t>
        </w:r>
      </w:hyperlink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4.2.</w:t>
      </w: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Настоящий Договор может быть расторгнут по соглашению Сторон.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4.3.</w:t>
      </w: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hyperlink r:id="rId10" w:history="1">
        <w:r w:rsidRPr="00BC0D9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пунктом</w:t>
        </w:r>
      </w:hyperlink>
      <w:r w:rsidRPr="00BC0D9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21</w:t>
      </w: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 оказания платных образовательных услуг, утвержденных </w:t>
      </w:r>
      <w:hyperlink r:id="rId11" w:history="1">
        <w:r w:rsidRPr="00BC0D9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постановлением</w:t>
        </w:r>
      </w:hyperlink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Правительства Российской Федерации от 15 августа </w:t>
      </w:r>
      <w:smartTag w:uri="urn:schemas-microsoft-com:office:smarttags" w:element="metricconverter">
        <w:smartTagPr>
          <w:attr w:name="ProductID" w:val="2013 г"/>
        </w:smartTagPr>
        <w:r w:rsidRPr="00BC0D9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2013 г</w:t>
        </w:r>
      </w:smartTag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№ 706. 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4.4.</w:t>
      </w: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Действие настоящего Договора прекращается досрочно: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 по инициативе Исполнителя в случае применения к Потребителю,  достигшему возраста пятнадцати лет, отчисления, 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 и выполнению учебного плана, 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 по обстоятельствам, не зависящим от воли Потребителя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Потребителю убытков.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Потребитель вправе отказаться от исполнения настоящего Договора при условии оплаты Исполнителю фактически понесенных им расходов.</w:t>
      </w:r>
    </w:p>
    <w:p w:rsidR="00BC0D90" w:rsidRPr="00BC0D90" w:rsidRDefault="00BC0D90" w:rsidP="00BC0D90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4.7. В случае предоставления академического отпуска или отпуска по беременности и родам действие настоящего договора продлевается на время академического отпуска и отпуска по беременности и родам. За весь период академического отпуска или отпуска по беременности и родам оплата за обучение не взимается.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V. Ответственность Исполнителя, Заказчика и Потребителя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2" w:history="1">
        <w:r w:rsidRPr="00BC0D9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законодательством</w:t>
        </w:r>
      </w:hyperlink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и настоящим Договором.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 в полном объеме.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Заказчик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Потребовать уменьшения стоимости образовательной услуги;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 Расторгнуть Договор.</w:t>
      </w:r>
    </w:p>
    <w:p w:rsidR="00BC0D90" w:rsidRPr="00BC0D90" w:rsidRDefault="00BC0D90" w:rsidP="00BC0D90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5.5. В случае нарушения Заказчиком и (или) Потребителем сроков оплаты оказываемых по настоящему договору услуг Заказчик и (или) Потребитель оплачивает Исполнителю пеню в размере 0,1% от суммы задолженности за каждый день просрочки.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lastRenderedPageBreak/>
        <w:t xml:space="preserve">                                                        VI. Срок действия Договора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VII. Заключительные положения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Под периодом предоставления образовательной услуги (периодом обучения) понимается промежуток времени с даты зачисления Потребителя в образовательную организацию до даты досрочного отчисления или отчисления в связи с завершением обучения Потребителя из образовательной организации.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Настоящий Договор составлен в </w:t>
      </w:r>
      <w:r w:rsidRPr="00BC0D9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двух </w:t>
      </w: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экземплярах, по одному для каждой из сторон. Все экземпляры имеют одинаковую юридическую силу.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Изменения Договора оформляются дополнительными соглашениями к Договору.</w:t>
      </w:r>
    </w:p>
    <w:p w:rsidR="00BC0D90" w:rsidRPr="00BC0D90" w:rsidRDefault="00BC0D90" w:rsidP="00BC0D90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7.5. Переписка между сторонами осуществляется в форме направления заказной корреспонденции по адресам указанным в договоре. Отметка почтового отделения о ее принятии является надлежащим уведомлением стороны.</w:t>
      </w:r>
    </w:p>
    <w:p w:rsidR="00BC0D90" w:rsidRPr="00BC0D90" w:rsidRDefault="00BC0D90" w:rsidP="00BC0D90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 Уставом, Лицензией на право ведения образовательной деятельности, Свидетельством о государственной аккредитации, Правилами внутреннего распорядка, « Положением о платной образовательной деятельности»; с информацией о Техникуме  и реализуемых им образовательных услугах в объеме, предусмотренном ст.ст. 9, 10 закона РФ от 07.02.1992 № 2300-1 «О защите прав потребителей» ознакомлен(а): </w:t>
      </w:r>
    </w:p>
    <w:p w:rsidR="00BC0D90" w:rsidRPr="00BC0D90" w:rsidRDefault="00BC0D90" w:rsidP="00BC0D90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Заказчик_______________________                                          Потребитель _______________________ 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VIII. Адреса и реквизиты Сторон</w:t>
      </w:r>
    </w:p>
    <w:p w:rsidR="00DD481B" w:rsidRPr="00BF2E15" w:rsidRDefault="00DD481B" w:rsidP="00DD4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Исполнитель: </w:t>
      </w: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Государственное бюджетное профессиональное образовательное учреждение «Саткинский медицинский техникум» , 456912, Челябинская область, г.Сатка, ул. Калинина д.57,  ИНН 7417003350, КПП 745701001, ОГРН 102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7401064195 Минфин </w:t>
      </w: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Челябинской области (ГБПО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У Саткинский медицинский техникум</w:t>
      </w:r>
      <w:r w:rsidR="001B2D6A">
        <w:rPr>
          <w:rFonts w:ascii="Times New Roman" w:eastAsiaTheme="minorEastAsia" w:hAnsi="Times New Roman" w:cs="Times New Roman"/>
          <w:sz w:val="20"/>
          <w:szCs w:val="20"/>
          <w:lang w:eastAsia="ru-RU"/>
        </w:rPr>
        <w:t>),  к</w:t>
      </w: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/с 03224643750000006900  в  Отделении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Челябинск Банка России//УФК по Челябинской области г. Челябинск </w:t>
      </w:r>
    </w:p>
    <w:p w:rsidR="00DD481B" w:rsidRPr="00BF2E15" w:rsidRDefault="00DD481B" w:rsidP="00DD4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БИК ТОФК 017501500 ЕКС 40102810645370000062</w:t>
      </w:r>
    </w:p>
    <w:p w:rsidR="00BC0D90" w:rsidRPr="00BC0D90" w:rsidRDefault="00BC0D90" w:rsidP="00BC0D90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Назначение платежа:  за обучение </w:t>
      </w:r>
      <w:r w:rsidR="00E779BA" w:rsidRPr="00E779B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</w:t>
      </w:r>
      <w:r w:rsidR="00E779BA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Договор  №</w:t>
      </w:r>
      <w:r w:rsidR="00E779BA" w:rsidRPr="00E779B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</w:t>
      </w:r>
    </w:p>
    <w:p w:rsidR="00BC0D90" w:rsidRPr="00BC0D90" w:rsidRDefault="00BC0D90" w:rsidP="00BC0D90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дата </w:t>
      </w:r>
      <w:r w:rsidR="00E779BA" w:rsidRPr="00E779B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</w:t>
      </w: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, форма обучения: </w:t>
      </w:r>
      <w:r w:rsidR="00E779BA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очно .</w:t>
      </w:r>
    </w:p>
    <w:p w:rsidR="00BC0D90" w:rsidRPr="00BC0D90" w:rsidRDefault="00BC0D90" w:rsidP="00BC0D90">
      <w:pPr>
        <w:tabs>
          <w:tab w:val="left" w:pos="426"/>
          <w:tab w:val="left" w:pos="7703"/>
        </w:tabs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</w:pPr>
      <w:r w:rsidRPr="00BC0D9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Заказчик</w:t>
      </w: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</w:t>
      </w:r>
    </w:p>
    <w:p w:rsidR="00BC0D90" w:rsidRPr="00BC0D90" w:rsidRDefault="00E779BA" w:rsidP="00BC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паспорт </w:t>
      </w:r>
    </w:p>
    <w:p w:rsidR="00E779BA" w:rsidRDefault="00E779BA" w:rsidP="00BC0D90">
      <w:pPr>
        <w:tabs>
          <w:tab w:val="left" w:pos="426"/>
          <w:tab w:val="left" w:pos="7703"/>
        </w:tabs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адрес</w:t>
      </w:r>
    </w:p>
    <w:p w:rsidR="00BC0D90" w:rsidRPr="00BC0D90" w:rsidRDefault="00BC0D90" w:rsidP="00BC0D90">
      <w:pPr>
        <w:tabs>
          <w:tab w:val="left" w:pos="426"/>
          <w:tab w:val="left" w:pos="7703"/>
        </w:tabs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 xml:space="preserve"> тел. </w:t>
      </w:r>
    </w:p>
    <w:p w:rsidR="00BC0D90" w:rsidRP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BC0D9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Потребитель: </w:t>
      </w:r>
    </w:p>
    <w:p w:rsid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</w:p>
    <w:p w:rsidR="00E779BA" w:rsidRPr="00BC0D90" w:rsidRDefault="00E779BA" w:rsidP="00E7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паспорт </w:t>
      </w:r>
    </w:p>
    <w:p w:rsidR="00E779BA" w:rsidRDefault="00E779BA" w:rsidP="00E779BA">
      <w:pPr>
        <w:tabs>
          <w:tab w:val="left" w:pos="426"/>
          <w:tab w:val="left" w:pos="7703"/>
        </w:tabs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адрес</w:t>
      </w:r>
    </w:p>
    <w:p w:rsidR="00E779BA" w:rsidRPr="00BC0D90" w:rsidRDefault="00E779BA" w:rsidP="00E779BA">
      <w:pPr>
        <w:tabs>
          <w:tab w:val="left" w:pos="426"/>
          <w:tab w:val="left" w:pos="7703"/>
        </w:tabs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 xml:space="preserve"> тел. </w:t>
      </w:r>
    </w:p>
    <w:p w:rsidR="00BC0D90" w:rsidRP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244"/>
      </w:tblGrid>
      <w:tr w:rsidR="00BC0D90" w:rsidRPr="00BC0D90" w:rsidTr="00075ADD">
        <w:trPr>
          <w:trHeight w:val="1210"/>
        </w:trPr>
        <w:tc>
          <w:tcPr>
            <w:tcW w:w="4503" w:type="dxa"/>
            <w:shd w:val="clear" w:color="auto" w:fill="auto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ГБПОУ «Саткинский медицинский техникум»</w:t>
            </w:r>
          </w:p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Директор   ______________  / О.С. Галлямова / </w:t>
            </w:r>
          </w:p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44" w:type="dxa"/>
            <w:shd w:val="clear" w:color="auto" w:fill="auto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Заказчик          ______________/                 /</w:t>
            </w:r>
          </w:p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Потребитель _____________/                     /</w:t>
            </w:r>
          </w:p>
        </w:tc>
      </w:tr>
    </w:tbl>
    <w:p w:rsidR="00196211" w:rsidRDefault="00196211"/>
    <w:p w:rsidR="00BC0D90" w:rsidRDefault="00BC0D90"/>
    <w:sectPr w:rsidR="00BC0D90" w:rsidSect="00D47F3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E81" w:rsidRDefault="00461E81">
      <w:pPr>
        <w:spacing w:after="0" w:line="240" w:lineRule="auto"/>
      </w:pPr>
      <w:r>
        <w:separator/>
      </w:r>
    </w:p>
  </w:endnote>
  <w:endnote w:type="continuationSeparator" w:id="1">
    <w:p w:rsidR="00461E81" w:rsidRDefault="0046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6075683"/>
      <w:docPartObj>
        <w:docPartGallery w:val="Page Numbers (Bottom of Page)"/>
        <w:docPartUnique/>
      </w:docPartObj>
    </w:sdtPr>
    <w:sdtContent>
      <w:p w:rsidR="008D4C41" w:rsidRDefault="00836A1E">
        <w:pPr>
          <w:pStyle w:val="a3"/>
          <w:jc w:val="center"/>
        </w:pPr>
        <w:r>
          <w:fldChar w:fldCharType="begin"/>
        </w:r>
        <w:r w:rsidR="00E779BA">
          <w:instrText>PAGE   \* MERGEFORMAT</w:instrText>
        </w:r>
        <w:r>
          <w:fldChar w:fldCharType="separate"/>
        </w:r>
        <w:r w:rsidR="001B2D6A">
          <w:rPr>
            <w:noProof/>
          </w:rPr>
          <w:t>4</w:t>
        </w:r>
        <w:r>
          <w:fldChar w:fldCharType="end"/>
        </w:r>
      </w:p>
    </w:sdtContent>
  </w:sdt>
  <w:p w:rsidR="008D4C41" w:rsidRDefault="00461E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E81" w:rsidRDefault="00461E81">
      <w:pPr>
        <w:spacing w:after="0" w:line="240" w:lineRule="auto"/>
      </w:pPr>
      <w:r>
        <w:separator/>
      </w:r>
    </w:p>
  </w:footnote>
  <w:footnote w:type="continuationSeparator" w:id="1">
    <w:p w:rsidR="00461E81" w:rsidRDefault="00461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07A"/>
    <w:rsid w:val="00057635"/>
    <w:rsid w:val="00196211"/>
    <w:rsid w:val="001B2D6A"/>
    <w:rsid w:val="00384C49"/>
    <w:rsid w:val="004353D5"/>
    <w:rsid w:val="00461E81"/>
    <w:rsid w:val="00573964"/>
    <w:rsid w:val="006D0041"/>
    <w:rsid w:val="006E56CB"/>
    <w:rsid w:val="0081063F"/>
    <w:rsid w:val="00835361"/>
    <w:rsid w:val="00836A1E"/>
    <w:rsid w:val="00A0407A"/>
    <w:rsid w:val="00BC0D90"/>
    <w:rsid w:val="00D212E1"/>
    <w:rsid w:val="00DD481B"/>
    <w:rsid w:val="00E7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0D9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C0D9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0D9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C0D9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10006035.0" TargetMode="External"/><Relationship Id="rId12" Type="http://schemas.openxmlformats.org/officeDocument/2006/relationships/hyperlink" Target="garantF1://10064072.1025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191362.108425" TargetMode="External"/><Relationship Id="rId11" Type="http://schemas.openxmlformats.org/officeDocument/2006/relationships/hyperlink" Target="garantF1://70336460.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70336460.1021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0064072.45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2579</Words>
  <Characters>14704</Characters>
  <Application>Microsoft Office Word</Application>
  <DocSecurity>0</DocSecurity>
  <Lines>122</Lines>
  <Paragraphs>34</Paragraphs>
  <ScaleCrop>false</ScaleCrop>
  <Company>СМТ</Company>
  <LinksUpToDate>false</LinksUpToDate>
  <CharactersWithSpaces>17249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</dc:creator>
  <cp:keywords/>
  <dc:description/>
  <cp:lastModifiedBy>СМТ-26</cp:lastModifiedBy>
  <cp:revision>10</cp:revision>
  <dcterms:created xsi:type="dcterms:W3CDTF">2021-05-25T03:37:00Z</dcterms:created>
  <dcterms:modified xsi:type="dcterms:W3CDTF">2021-08-17T04:33:00Z</dcterms:modified>
</cp:coreProperties>
</file>